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5B91" w14:textId="77777777" w:rsidR="00000000" w:rsidRPr="0083578F" w:rsidRDefault="00000000" w:rsidP="0083578F">
      <w:pPr>
        <w:pStyle w:val="ConsPlusNormal"/>
        <w:jc w:val="both"/>
        <w:outlineLvl w:val="0"/>
        <w:rPr>
          <w:lang w:val="ru-RU"/>
        </w:rPr>
      </w:pPr>
    </w:p>
    <w:p w14:paraId="3734FF4A" w14:textId="77777777" w:rsidR="00000000" w:rsidRPr="0083578F" w:rsidRDefault="00000000">
      <w:pPr>
        <w:pStyle w:val="ConsPlusNormal"/>
        <w:spacing w:before="300"/>
        <w:jc w:val="center"/>
      </w:pPr>
      <w:hyperlink r:id="rId7" w:tooltip="&quot;Гражданский кодекс Российской Федерации (часть четвертая)&quot; от 18.12.2006 N 230-ФЗ (ред. от 22.07.2024){КонсультантПлюс}" w:history="1">
        <w:proofErr w:type="spellStart"/>
        <w:r w:rsidRPr="0083578F">
          <w:t>Соглашение</w:t>
        </w:r>
        <w:proofErr w:type="spellEnd"/>
      </w:hyperlink>
    </w:p>
    <w:p w14:paraId="07328065" w14:textId="77777777" w:rsidR="00000000" w:rsidRPr="0083578F" w:rsidRDefault="00000000">
      <w:pPr>
        <w:pStyle w:val="ConsPlusNormal"/>
        <w:jc w:val="center"/>
        <w:rPr>
          <w:lang w:val="ru-RU"/>
        </w:rPr>
      </w:pPr>
      <w:r w:rsidRPr="0083578F">
        <w:rPr>
          <w:lang w:val="ru-RU"/>
        </w:rPr>
        <w:t>об использовании материалов и сервисов интернет-сайта</w:t>
      </w:r>
    </w:p>
    <w:p w14:paraId="3774533F" w14:textId="77777777" w:rsidR="00000000" w:rsidRPr="0083578F" w:rsidRDefault="00000000">
      <w:pPr>
        <w:pStyle w:val="ConsPlusNormal"/>
        <w:jc w:val="center"/>
        <w:rPr>
          <w:lang w:val="ru-RU"/>
        </w:rPr>
      </w:pPr>
      <w:r w:rsidRPr="0083578F">
        <w:rPr>
          <w:lang w:val="ru-RU"/>
        </w:rPr>
        <w:t>(пользовательское соглашение)</w:t>
      </w:r>
    </w:p>
    <w:p w14:paraId="04AA6657" w14:textId="77777777" w:rsidR="00000000" w:rsidRPr="0083578F" w:rsidRDefault="00000000">
      <w:pPr>
        <w:pStyle w:val="ConsPlusNormal"/>
        <w:ind w:firstLine="540"/>
        <w:jc w:val="both"/>
        <w:rPr>
          <w:lang w:val="ru-RU"/>
        </w:rPr>
      </w:pPr>
    </w:p>
    <w:p w14:paraId="1824D1E7" w14:textId="0E6A9B1A" w:rsidR="00000000" w:rsidRPr="0083578F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78F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578F">
        <w:rPr>
          <w:rFonts w:ascii="Times New Roman" w:hAnsi="Times New Roman" w:cs="Times New Roman"/>
          <w:sz w:val="24"/>
          <w:szCs w:val="24"/>
          <w:lang w:val="ru-RU"/>
        </w:rPr>
        <w:t xml:space="preserve">"___"________ </w:t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83578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57954A88" w14:textId="77777777" w:rsidR="00000000" w:rsidRPr="0083578F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B53B5A" w14:textId="5E3DEEB0" w:rsidR="00000000" w:rsidRPr="0083578F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78F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является публичной офертой и определяет условия</w:t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578F">
        <w:rPr>
          <w:rFonts w:ascii="Times New Roman" w:hAnsi="Times New Roman" w:cs="Times New Roman"/>
          <w:sz w:val="24"/>
          <w:szCs w:val="24"/>
          <w:lang w:val="ru-RU"/>
        </w:rPr>
        <w:t>использования материалов и сервисов, размещенных на сайте в сети Интерне</w:t>
      </w:r>
      <w:r w:rsidR="0083578F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83578F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="0083578F">
        <w:rPr>
          <w:rFonts w:ascii="Times New Roman" w:hAnsi="Times New Roman" w:cs="Times New Roman"/>
          <w:sz w:val="24"/>
          <w:szCs w:val="24"/>
        </w:rPr>
        <w:t>https</w:t>
      </w:r>
      <w:r w:rsidR="0083578F" w:rsidRPr="0083578F">
        <w:rPr>
          <w:rFonts w:ascii="Segoe UI Emoji" w:eastAsia="Segoe UI Emoji" w:hAnsi="Segoe UI Emoji" w:cs="Segoe UI Emoji"/>
          <w:sz w:val="24"/>
          <w:szCs w:val="24"/>
          <w:lang w:val="ru-RU"/>
        </w:rPr>
        <w:t>://</w:t>
      </w:r>
      <w:proofErr w:type="spellStart"/>
      <w:r w:rsidR="0083578F" w:rsidRPr="00D14E25">
        <w:rPr>
          <w:rFonts w:ascii="Times New Roman" w:hAnsi="Times New Roman" w:cs="Times New Roman"/>
          <w:sz w:val="24"/>
          <w:szCs w:val="24"/>
        </w:rPr>
        <w:t>alimi</w:t>
      </w:r>
      <w:proofErr w:type="spellEnd"/>
      <w:r w:rsidR="0083578F" w:rsidRPr="00D14E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578F" w:rsidRPr="00D14E25">
        <w:rPr>
          <w:rFonts w:ascii="Times New Roman" w:hAnsi="Times New Roman" w:cs="Times New Roman"/>
          <w:sz w:val="24"/>
          <w:szCs w:val="24"/>
        </w:rPr>
        <w:t>tech</w:t>
      </w:r>
      <w:r w:rsidRPr="00D14E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578F">
        <w:rPr>
          <w:rFonts w:ascii="Times New Roman" w:hAnsi="Times New Roman" w:cs="Times New Roman"/>
          <w:sz w:val="24"/>
          <w:szCs w:val="24"/>
          <w:lang w:val="ru-RU"/>
        </w:rPr>
        <w:t xml:space="preserve"> посетителями и</w:t>
      </w:r>
      <w:r w:rsidR="00D14E25" w:rsidRPr="00D14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578F">
        <w:rPr>
          <w:rFonts w:ascii="Times New Roman" w:hAnsi="Times New Roman" w:cs="Times New Roman"/>
          <w:sz w:val="24"/>
          <w:szCs w:val="24"/>
          <w:lang w:val="ru-RU"/>
        </w:rPr>
        <w:t>пользователями данного интернет-сайта (далее - Сайт).</w:t>
      </w:r>
    </w:p>
    <w:p w14:paraId="45B2C922" w14:textId="77777777" w:rsidR="00000000" w:rsidRPr="0083578F" w:rsidRDefault="00000000">
      <w:pPr>
        <w:pStyle w:val="ConsPlusNormal"/>
        <w:ind w:firstLine="540"/>
        <w:jc w:val="both"/>
        <w:rPr>
          <w:lang w:val="ru-RU"/>
        </w:rPr>
      </w:pPr>
    </w:p>
    <w:p w14:paraId="76DAE43B" w14:textId="066EBFD1" w:rsidR="00000000" w:rsidRPr="0083578F" w:rsidRDefault="00000000" w:rsidP="00AC1033">
      <w:pPr>
        <w:pStyle w:val="ConsPlusNormal"/>
        <w:spacing w:before="240"/>
        <w:ind w:firstLine="540"/>
        <w:jc w:val="center"/>
        <w:rPr>
          <w:lang w:val="ru-RU"/>
        </w:rPr>
      </w:pPr>
      <w:r w:rsidRPr="0083578F">
        <w:rPr>
          <w:lang w:val="ru-RU"/>
        </w:rPr>
        <w:t xml:space="preserve">1. </w:t>
      </w:r>
      <w:r w:rsidR="00AC1033" w:rsidRPr="00AC1033">
        <w:rPr>
          <w:lang w:val="ru-RU"/>
        </w:rPr>
        <w:t>Общие положения Пользовательского соглашения</w:t>
      </w:r>
    </w:p>
    <w:p w14:paraId="3014EEB1" w14:textId="77777777" w:rsidR="00AC1033" w:rsidRPr="00AC1033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1.1. В настоящем документе и вытекающих или связанным с ним отношениях Сторон применяются следующие термины и определения:</w:t>
      </w:r>
    </w:p>
    <w:p w14:paraId="26349F72" w14:textId="77777777" w:rsidR="00AC1033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а)</w:t>
      </w:r>
      <w:r>
        <w:rPr>
          <w:lang w:val="ru-RU"/>
        </w:rPr>
        <w:t xml:space="preserve"> </w:t>
      </w:r>
      <w:r w:rsidRPr="00AC1033">
        <w:rPr>
          <w:lang w:val="ru-RU"/>
        </w:rPr>
        <w:t>Платформ</w:t>
      </w:r>
      <w:r>
        <w:rPr>
          <w:lang w:val="ru-RU"/>
        </w:rPr>
        <w:t xml:space="preserve">а </w:t>
      </w:r>
      <w:r w:rsidRPr="00AC1033">
        <w:rPr>
          <w:lang w:val="ru-RU"/>
        </w:rPr>
        <w:t>— программно-аппаратные средства, интегрированные с Сайтом Администрации;</w:t>
      </w:r>
    </w:p>
    <w:p w14:paraId="647D4C87" w14:textId="77777777" w:rsidR="00583F5A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б)</w:t>
      </w:r>
      <w:r>
        <w:rPr>
          <w:lang w:val="ru-RU"/>
        </w:rPr>
        <w:t xml:space="preserve"> </w:t>
      </w:r>
      <w:r w:rsidRPr="00AC1033">
        <w:rPr>
          <w:lang w:val="ru-RU"/>
        </w:rPr>
        <w:t>Пользователь</w:t>
      </w:r>
      <w:r>
        <w:rPr>
          <w:lang w:val="ru-RU"/>
        </w:rPr>
        <w:t xml:space="preserve"> </w:t>
      </w:r>
      <w:r w:rsidRPr="00AC1033">
        <w:rPr>
          <w:lang w:val="ru-RU"/>
        </w:rPr>
        <w:t>— дееспособное физическое лицо, присоединившееся к настоящему Соглашению в собственном интересе либо выступающее от имени и в интересах представляемого им юридического лица.</w:t>
      </w:r>
    </w:p>
    <w:p w14:paraId="265ED284" w14:textId="77777777" w:rsidR="00583F5A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в)</w:t>
      </w:r>
      <w:r w:rsidR="00583F5A">
        <w:rPr>
          <w:lang w:val="ru-RU"/>
        </w:rPr>
        <w:t xml:space="preserve"> </w:t>
      </w:r>
      <w:r w:rsidRPr="00AC1033">
        <w:rPr>
          <w:lang w:val="ru-RU"/>
        </w:rPr>
        <w:t>Сайт Администрации/ Сайт</w:t>
      </w:r>
      <w:r w:rsidR="00583F5A">
        <w:rPr>
          <w:lang w:val="ru-RU"/>
        </w:rPr>
        <w:t xml:space="preserve"> </w:t>
      </w:r>
      <w:r w:rsidRPr="00AC1033">
        <w:rPr>
          <w:lang w:val="ru-RU"/>
        </w:rPr>
        <w:t xml:space="preserve">— интернет-сайты, размещенные в домене </w:t>
      </w:r>
      <w:r w:rsidR="00583F5A">
        <w:t>https</w:t>
      </w:r>
      <w:r w:rsidR="00583F5A"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="00583F5A" w:rsidRPr="00D14E25">
        <w:t>alimi</w:t>
      </w:r>
      <w:proofErr w:type="spellEnd"/>
      <w:r w:rsidR="00583F5A" w:rsidRPr="00D14E25">
        <w:rPr>
          <w:lang w:val="ru-RU"/>
        </w:rPr>
        <w:t>.</w:t>
      </w:r>
      <w:r w:rsidR="00583F5A" w:rsidRPr="00D14E25">
        <w:t>tech</w:t>
      </w:r>
      <w:r w:rsidRPr="00AC1033">
        <w:rPr>
          <w:lang w:val="ru-RU"/>
        </w:rPr>
        <w:t xml:space="preserve"> и его </w:t>
      </w:r>
      <w:proofErr w:type="spellStart"/>
      <w:r w:rsidRPr="00AC1033">
        <w:rPr>
          <w:lang w:val="ru-RU"/>
        </w:rPr>
        <w:t>поддоменах.</w:t>
      </w:r>
      <w:proofErr w:type="spellEnd"/>
    </w:p>
    <w:p w14:paraId="694D718E" w14:textId="77777777" w:rsidR="00583F5A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г)</w:t>
      </w:r>
      <w:r w:rsidR="00583F5A">
        <w:rPr>
          <w:lang w:val="ru-RU"/>
        </w:rPr>
        <w:t xml:space="preserve"> </w:t>
      </w:r>
      <w:r w:rsidRPr="00AC1033">
        <w:rPr>
          <w:lang w:val="ru-RU"/>
        </w:rPr>
        <w:t>Сервис</w:t>
      </w:r>
      <w:r w:rsidR="00583F5A">
        <w:rPr>
          <w:lang w:val="ru-RU"/>
        </w:rPr>
        <w:t xml:space="preserve"> </w:t>
      </w:r>
      <w:r w:rsidRPr="00AC1033">
        <w:rPr>
          <w:lang w:val="ru-RU"/>
        </w:rPr>
        <w:t>— комплекс услуг и лицензия, предоставляемые Пользователю с использованием Платформы.</w:t>
      </w:r>
    </w:p>
    <w:p w14:paraId="2DD95680" w14:textId="1DBCB340" w:rsidR="00AC1033" w:rsidRPr="00AC1033" w:rsidRDefault="00AC1033" w:rsidP="00583F5A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д)</w:t>
      </w:r>
      <w:r w:rsidR="00583F5A">
        <w:rPr>
          <w:lang w:val="ru-RU"/>
        </w:rPr>
        <w:t xml:space="preserve"> </w:t>
      </w:r>
      <w:hyperlink r:id="rId8" w:tgtFrame="_blank" w:tooltip="Пользовательское соглашение для сайта" w:history="1">
        <w:r w:rsidRPr="00AC1033">
          <w:rPr>
            <w:lang w:val="ru-RU"/>
          </w:rPr>
          <w:t>Соглашение</w:t>
        </w:r>
      </w:hyperlink>
      <w:r w:rsidR="00583F5A">
        <w:rPr>
          <w:lang w:val="ru-RU"/>
        </w:rPr>
        <w:t xml:space="preserve"> </w:t>
      </w:r>
      <w:r w:rsidRPr="00AC1033">
        <w:rPr>
          <w:lang w:val="ru-RU"/>
        </w:rPr>
        <w:t>- настоящее соглашение со всеми дополнениями и изменениями.</w:t>
      </w:r>
    </w:p>
    <w:p w14:paraId="05D84837" w14:textId="77777777" w:rsidR="00AC1033" w:rsidRPr="00AC1033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1.2. Использование вами Сервиса любым способом и в любой форме в пределах его объявленных функциональных возможностей, включая:</w:t>
      </w:r>
    </w:p>
    <w:p w14:paraId="5557260B" w14:textId="77777777" w:rsidR="00AC1033" w:rsidRPr="00AC1033" w:rsidRDefault="00AC1033" w:rsidP="00AC1033">
      <w:pPr>
        <w:pStyle w:val="ConsPlusNormal"/>
        <w:numPr>
          <w:ilvl w:val="0"/>
          <w:numId w:val="1"/>
        </w:numPr>
        <w:spacing w:before="240"/>
        <w:jc w:val="both"/>
        <w:rPr>
          <w:lang w:val="ru-RU"/>
        </w:rPr>
      </w:pPr>
      <w:r w:rsidRPr="00AC1033">
        <w:rPr>
          <w:lang w:val="ru-RU"/>
        </w:rPr>
        <w:t>просмотр размещенных на Сайте материалов;</w:t>
      </w:r>
    </w:p>
    <w:p w14:paraId="0B5B5974" w14:textId="77777777" w:rsidR="00AC1033" w:rsidRPr="00AC1033" w:rsidRDefault="00AC1033" w:rsidP="00AC1033">
      <w:pPr>
        <w:pStyle w:val="ConsPlusNormal"/>
        <w:numPr>
          <w:ilvl w:val="0"/>
          <w:numId w:val="1"/>
        </w:numPr>
        <w:spacing w:before="240"/>
        <w:jc w:val="both"/>
        <w:rPr>
          <w:lang w:val="ru-RU"/>
        </w:rPr>
      </w:pPr>
      <w:r w:rsidRPr="00AC1033">
        <w:rPr>
          <w:lang w:val="ru-RU"/>
        </w:rPr>
        <w:t>регистрация и/или авторизация на Сайте,</w:t>
      </w:r>
    </w:p>
    <w:p w14:paraId="4A83685E" w14:textId="77777777" w:rsidR="00AC1033" w:rsidRPr="00AC1033" w:rsidRDefault="00AC1033" w:rsidP="00AC1033">
      <w:pPr>
        <w:pStyle w:val="ConsPlusNormal"/>
        <w:numPr>
          <w:ilvl w:val="0"/>
          <w:numId w:val="1"/>
        </w:numPr>
        <w:spacing w:before="240"/>
        <w:jc w:val="both"/>
        <w:rPr>
          <w:lang w:val="ru-RU"/>
        </w:rPr>
      </w:pPr>
      <w:r w:rsidRPr="00AC1033">
        <w:rPr>
          <w:lang w:val="ru-RU"/>
        </w:rPr>
        <w:t xml:space="preserve">размещение или отображение на Сайте любых материалов, </w:t>
      </w:r>
      <w:proofErr w:type="gramStart"/>
      <w:r w:rsidRPr="00AC1033">
        <w:rPr>
          <w:lang w:val="ru-RU"/>
        </w:rPr>
        <w:t>включая</w:t>
      </w:r>
      <w:proofErr w:type="gramEnd"/>
      <w:r w:rsidRPr="00AC1033">
        <w:rPr>
          <w:lang w:val="ru-RU"/>
        </w:rPr>
        <w:t xml:space="preserve"> но не ограничиваясь такими как: тексты, гипертекстовые ссылки, изображения, аудио и видео- файлы, сведения и/или иная информация,</w:t>
      </w:r>
    </w:p>
    <w:p w14:paraId="2E47C4F4" w14:textId="77777777" w:rsidR="00AC1033" w:rsidRPr="00AC1033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169CB682" w14:textId="1512571F" w:rsidR="00B664C1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1.3. Воспользовавшись любой из указанных выше возможностей по использованию Сервиса</w:t>
      </w:r>
      <w:r w:rsidR="00B664C1">
        <w:rPr>
          <w:lang w:val="ru-RU"/>
        </w:rPr>
        <w:t>,</w:t>
      </w:r>
      <w:r w:rsidRPr="00AC1033">
        <w:rPr>
          <w:lang w:val="ru-RU"/>
        </w:rPr>
        <w:t xml:space="preserve"> вы подтверждаете, что:</w:t>
      </w:r>
    </w:p>
    <w:p w14:paraId="1AF649F2" w14:textId="77777777" w:rsidR="00B664C1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а) Ознакомились с условиями настоящего Соглашения в полном объеме до начала использования Сервиса.</w:t>
      </w:r>
    </w:p>
    <w:p w14:paraId="481A25FA" w14:textId="77777777" w:rsidR="00B664C1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 xml:space="preserve">б) Принимаете все условия настоящего Соглашения в полном объеме без каких-либо изъятий </w:t>
      </w:r>
      <w:r w:rsidRPr="00AC1033">
        <w:rPr>
          <w:lang w:val="ru-RU"/>
        </w:rPr>
        <w:lastRenderedPageBreak/>
        <w:t>и ограничений с вашей стороны и обязуетесь их соблюдать или прекратить использование Сервиса.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Сервиса.</w:t>
      </w:r>
    </w:p>
    <w:p w14:paraId="125B8036" w14:textId="56564ECE" w:rsidR="00AC1033" w:rsidRPr="00AC1033" w:rsidRDefault="00AC1033" w:rsidP="00AC1033">
      <w:pPr>
        <w:pStyle w:val="ConsPlusNormal"/>
        <w:spacing w:before="240"/>
        <w:ind w:firstLine="540"/>
        <w:jc w:val="both"/>
        <w:rPr>
          <w:lang w:val="ru-RU"/>
        </w:rPr>
      </w:pPr>
      <w:r w:rsidRPr="00AC1033">
        <w:rPr>
          <w:lang w:val="ru-RU"/>
        </w:rPr>
        <w:t>в) Соглашение (в том числе любая из его частей) может быть изменено Администрацией без какого-либо специального уведомления. Новая редакция Соглашения вступает в силу с момента ее размещения на Сайте Администрации либо доведения до сведения Пользователя в иной удобной форме, если иное не предусмотрено новой редакцией Соглашения.</w:t>
      </w:r>
    </w:p>
    <w:p w14:paraId="46194C79" w14:textId="77777777" w:rsidR="00000000" w:rsidRPr="0083578F" w:rsidRDefault="00000000" w:rsidP="00B664C1">
      <w:pPr>
        <w:pStyle w:val="ConsPlusNormal"/>
        <w:jc w:val="both"/>
        <w:rPr>
          <w:lang w:val="ru-RU"/>
        </w:rPr>
      </w:pPr>
    </w:p>
    <w:p w14:paraId="5397AA01" w14:textId="77777777" w:rsidR="00000000" w:rsidRPr="0083578F" w:rsidRDefault="00000000">
      <w:pPr>
        <w:pStyle w:val="ConsPlusNormal"/>
        <w:jc w:val="center"/>
        <w:outlineLvl w:val="0"/>
        <w:rPr>
          <w:lang w:val="ru-RU"/>
        </w:rPr>
      </w:pPr>
      <w:r w:rsidRPr="0083578F">
        <w:rPr>
          <w:lang w:val="ru-RU"/>
        </w:rPr>
        <w:t>2. Обязательства Пользователя</w:t>
      </w:r>
    </w:p>
    <w:p w14:paraId="7C61BF5A" w14:textId="77777777" w:rsidR="00000000" w:rsidRPr="0083578F" w:rsidRDefault="00000000">
      <w:pPr>
        <w:pStyle w:val="ConsPlusNormal"/>
        <w:ind w:firstLine="540"/>
        <w:jc w:val="both"/>
        <w:rPr>
          <w:lang w:val="ru-RU"/>
        </w:rPr>
      </w:pPr>
    </w:p>
    <w:p w14:paraId="4CF6DB7A" w14:textId="77777777" w:rsidR="00000000" w:rsidRPr="0083578F" w:rsidRDefault="00000000">
      <w:pPr>
        <w:pStyle w:val="ConsPlusNormal"/>
        <w:ind w:firstLine="540"/>
        <w:jc w:val="both"/>
        <w:rPr>
          <w:lang w:val="ru-RU"/>
        </w:rPr>
      </w:pPr>
      <w:r w:rsidRPr="0083578F">
        <w:rPr>
          <w:lang w:val="ru-RU"/>
        </w:rPr>
        <w:t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 w14:paraId="354EB3DC" w14:textId="77777777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>2.2. Использование материалов Сайта без согласия правообладателей не допускается.</w:t>
      </w:r>
    </w:p>
    <w:p w14:paraId="2756BEEA" w14:textId="77777777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>2.3. При цитировании материалов Сайта, включая охраняемые авторские произведения, ссылка на Сайт обязательна.</w:t>
      </w:r>
    </w:p>
    <w:p w14:paraId="45E6CF21" w14:textId="77777777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>2.4.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42A500B3" w14:textId="77777777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>2.5.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4F18B974" w14:textId="77777777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>2.6. 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</w:r>
    </w:p>
    <w:p w14:paraId="028F7C99" w14:textId="77777777" w:rsidR="00000000" w:rsidRPr="0083578F" w:rsidRDefault="00000000">
      <w:pPr>
        <w:pStyle w:val="ConsPlusNormal"/>
        <w:ind w:firstLine="540"/>
        <w:jc w:val="both"/>
        <w:rPr>
          <w:lang w:val="ru-RU"/>
        </w:rPr>
      </w:pPr>
    </w:p>
    <w:p w14:paraId="55ABAACF" w14:textId="77777777" w:rsidR="00000000" w:rsidRPr="0083578F" w:rsidRDefault="00000000">
      <w:pPr>
        <w:pStyle w:val="ConsPlusNormal"/>
        <w:jc w:val="center"/>
        <w:outlineLvl w:val="0"/>
        <w:rPr>
          <w:lang w:val="ru-RU"/>
        </w:rPr>
      </w:pPr>
      <w:r w:rsidRPr="0083578F">
        <w:rPr>
          <w:lang w:val="ru-RU"/>
        </w:rPr>
        <w:t>3. Прочие условия</w:t>
      </w:r>
    </w:p>
    <w:p w14:paraId="35C4AE01" w14:textId="77777777" w:rsidR="00000000" w:rsidRPr="0083578F" w:rsidRDefault="00000000">
      <w:pPr>
        <w:pStyle w:val="ConsPlusNormal"/>
        <w:ind w:firstLine="540"/>
        <w:jc w:val="both"/>
        <w:rPr>
          <w:lang w:val="ru-RU"/>
        </w:rPr>
      </w:pPr>
    </w:p>
    <w:p w14:paraId="55542EEF" w14:textId="77777777" w:rsidR="00000000" w:rsidRPr="0083578F" w:rsidRDefault="00000000">
      <w:pPr>
        <w:pStyle w:val="ConsPlusNormal"/>
        <w:ind w:firstLine="540"/>
        <w:jc w:val="both"/>
        <w:rPr>
          <w:lang w:val="ru-RU"/>
        </w:rPr>
      </w:pPr>
      <w:r w:rsidRPr="0083578F">
        <w:rPr>
          <w:lang w:val="ru-RU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1999671C" w14:textId="77777777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>3.2.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2D15604F" w14:textId="76A5132A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>3.3.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281C86F3" w14:textId="3E3DD4D0" w:rsidR="00000000" w:rsidRPr="0083578F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</w:t>
      </w:r>
      <w:r w:rsidR="005F41CF">
        <w:rPr>
          <w:lang w:val="ru-RU"/>
        </w:rPr>
        <w:t>5</w:t>
      </w:r>
      <w:r w:rsidRPr="0083578F">
        <w:rPr>
          <w:lang w:val="ru-RU"/>
        </w:rPr>
        <w:t xml:space="preserve"> (</w:t>
      </w:r>
      <w:r w:rsidR="005F41CF">
        <w:rPr>
          <w:lang w:val="ru-RU"/>
        </w:rPr>
        <w:t>пяти</w:t>
      </w:r>
      <w:r w:rsidRPr="0083578F">
        <w:rPr>
          <w:lang w:val="ru-RU"/>
        </w:rPr>
        <w:t xml:space="preserve">) дней с момента </w:t>
      </w:r>
      <w:r w:rsidRPr="0083578F">
        <w:rPr>
          <w:lang w:val="ru-RU"/>
        </w:rPr>
        <w:lastRenderedPageBreak/>
        <w:t>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6971E05B" w14:textId="3AC36032" w:rsidR="00000000" w:rsidRDefault="00000000">
      <w:pPr>
        <w:pStyle w:val="ConsPlusNormal"/>
        <w:spacing w:before="240"/>
        <w:ind w:firstLine="540"/>
        <w:jc w:val="both"/>
        <w:rPr>
          <w:lang w:val="ru-RU"/>
        </w:rPr>
      </w:pPr>
      <w:r w:rsidRPr="0083578F">
        <w:rPr>
          <w:lang w:val="ru-RU"/>
        </w:rPr>
        <w:t xml:space="preserve">3.5. Переходя по ссылке </w:t>
      </w:r>
      <w:r w:rsidR="005F41CF">
        <w:t>https</w:t>
      </w:r>
      <w:r w:rsidR="005F41CF"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="005F41CF" w:rsidRPr="00D14E25">
        <w:t>alimi</w:t>
      </w:r>
      <w:proofErr w:type="spellEnd"/>
      <w:r w:rsidR="005F41CF" w:rsidRPr="00D14E25">
        <w:rPr>
          <w:lang w:val="ru-RU"/>
        </w:rPr>
        <w:t>.</w:t>
      </w:r>
      <w:r w:rsidR="005F41CF" w:rsidRPr="00D14E25">
        <w:t>tech</w:t>
      </w:r>
      <w:r w:rsidRPr="0083578F">
        <w:rPr>
          <w:lang w:val="ru-RU"/>
        </w:rPr>
        <w:t xml:space="preserve">, 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 размещенной на странице по адресу: </w:t>
      </w:r>
      <w:r w:rsidR="005F41CF">
        <w:t>https</w:t>
      </w:r>
      <w:r w:rsidR="005F41CF"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="005F41CF" w:rsidRPr="00D14E25">
        <w:t>alimi</w:t>
      </w:r>
      <w:proofErr w:type="spellEnd"/>
      <w:r w:rsidR="005F41CF" w:rsidRPr="00D14E25">
        <w:rPr>
          <w:lang w:val="ru-RU"/>
        </w:rPr>
        <w:t>.</w:t>
      </w:r>
      <w:r w:rsidR="005F41CF" w:rsidRPr="00D14E25">
        <w:t>tech</w:t>
      </w:r>
      <w:r w:rsidRPr="0083578F">
        <w:rPr>
          <w:lang w:val="ru-RU"/>
        </w:rPr>
        <w:t>.</w:t>
      </w:r>
    </w:p>
    <w:p w14:paraId="53A22621" w14:textId="77777777" w:rsidR="004F0A2A" w:rsidRPr="0083578F" w:rsidRDefault="004F0A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sectPr w:rsidR="004F0A2A" w:rsidRPr="0083578F" w:rsidSect="00835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7C5D" w14:textId="77777777" w:rsidR="004F0A2A" w:rsidRDefault="004F0A2A">
      <w:pPr>
        <w:spacing w:after="0" w:line="240" w:lineRule="auto"/>
      </w:pPr>
      <w:r>
        <w:separator/>
      </w:r>
    </w:p>
  </w:endnote>
  <w:endnote w:type="continuationSeparator" w:id="0">
    <w:p w14:paraId="6CF26D0E" w14:textId="77777777" w:rsidR="004F0A2A" w:rsidRDefault="004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92E3" w14:textId="77777777" w:rsidR="0083578F" w:rsidRDefault="00835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FFEC" w14:textId="77777777" w:rsidR="0083578F" w:rsidRDefault="00835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AFEC" w14:textId="77777777" w:rsidR="0083578F" w:rsidRDefault="0083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3710" w14:textId="77777777" w:rsidR="004F0A2A" w:rsidRDefault="004F0A2A">
      <w:pPr>
        <w:spacing w:after="0" w:line="240" w:lineRule="auto"/>
      </w:pPr>
      <w:r>
        <w:separator/>
      </w:r>
    </w:p>
  </w:footnote>
  <w:footnote w:type="continuationSeparator" w:id="0">
    <w:p w14:paraId="6501F9BE" w14:textId="77777777" w:rsidR="004F0A2A" w:rsidRDefault="004F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B73E" w14:textId="77777777" w:rsidR="0083578F" w:rsidRDefault="00835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0"/>
      <w:gridCol w:w="4695"/>
    </w:tblGrid>
    <w:tr w:rsidR="00000000" w:rsidRPr="0083578F" w14:paraId="3B56FE6B" w14:textId="77777777" w:rsidTr="0083578F">
      <w:tblPrEx>
        <w:tblCellMar>
          <w:top w:w="0" w:type="dxa"/>
          <w:bottom w:w="0" w:type="dxa"/>
        </w:tblCellMar>
      </w:tblPrEx>
      <w:trPr>
        <w:trHeight w:hRule="exact" w:val="567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46EF91" w14:textId="1C008BA1" w:rsidR="00000000" w:rsidRPr="0083578F" w:rsidRDefault="00000000">
          <w:pPr>
            <w:pStyle w:val="ConsPlusNormal"/>
            <w:rPr>
              <w:rFonts w:ascii="Tahoma" w:hAnsi="Tahoma" w:cs="Tahoma"/>
              <w:sz w:val="16"/>
              <w:szCs w:val="16"/>
              <w:lang w:val="ru-RU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616B1D" w14:textId="4859117C" w:rsidR="00000000" w:rsidRPr="0083578F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  <w:lang w:val="ru-RU"/>
            </w:rPr>
          </w:pPr>
        </w:p>
      </w:tc>
    </w:tr>
  </w:tbl>
  <w:p w14:paraId="100E6AEA" w14:textId="5BF96133" w:rsidR="00000000" w:rsidRPr="0083578F" w:rsidRDefault="00000000" w:rsidP="0083578F">
    <w:pPr>
      <w:pStyle w:val="ConsPlusNormal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24F2" w14:textId="77777777" w:rsidR="0083578F" w:rsidRDefault="00835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E2158"/>
    <w:multiLevelType w:val="multilevel"/>
    <w:tmpl w:val="DE80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27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14"/>
    <w:rsid w:val="004F0A2A"/>
    <w:rsid w:val="00583F5A"/>
    <w:rsid w:val="005F41CF"/>
    <w:rsid w:val="00693FA1"/>
    <w:rsid w:val="007F5914"/>
    <w:rsid w:val="0083578F"/>
    <w:rsid w:val="00AC1033"/>
    <w:rsid w:val="00B664C1"/>
    <w:rsid w:val="00D14E25"/>
    <w:rsid w:val="00F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5EB26"/>
  <w14:defaultImageDpi w14:val="96"/>
  <w15:docId w15:val="{1059FCF7-1D61-4C6A-83CB-308C946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8357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8F"/>
  </w:style>
  <w:style w:type="paragraph" w:styleId="Footer">
    <w:name w:val="footer"/>
    <w:basedOn w:val="Normal"/>
    <w:link w:val="FooterChar"/>
    <w:uiPriority w:val="99"/>
    <w:unhideWhenUsed/>
    <w:rsid w:val="0083578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8F"/>
  </w:style>
  <w:style w:type="character" w:styleId="Hyperlink">
    <w:name w:val="Hyperlink"/>
    <w:basedOn w:val="DefaultParagraphFont"/>
    <w:uiPriority w:val="99"/>
    <w:unhideWhenUsed/>
    <w:rsid w:val="00AC10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64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0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67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781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246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09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015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1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53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690">
                  <w:marLeft w:val="0"/>
                  <w:marRight w:val="0"/>
                  <w:marTop w:val="3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2782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02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0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5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4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56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2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55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5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4654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6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36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94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2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461">
                  <w:marLeft w:val="0"/>
                  <w:marRight w:val="0"/>
                  <w:marTop w:val="3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340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68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2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63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4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3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lex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13&amp;date=13.12.2024&amp;dst=100082&amp;field=13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4909</Characters>
  <Application>Microsoft Office Word</Application>
  <DocSecurity>2</DocSecurity>
  <Lines>132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Форма: Соглашение об использовании материалов и сервисов интернет-сайта (пользовательское соглашение)(Подготовлен для системы КонсультантПлюс, 2024)</vt:lpstr>
    </vt:vector>
  </TitlesOfParts>
  <Company>КонсультантПлюс Версия 4024.00.30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Соглашение об использовании материалов и сервисов интернет-сайта (пользовательское соглашение)(Подготовлен для системы КонсультантПлюс, 2024)</dc:title>
  <dc:subject/>
  <dc:creator>Anastasia Pervova</dc:creator>
  <cp:keywords/>
  <dc:description/>
  <cp:lastModifiedBy>Anastasia Pervova</cp:lastModifiedBy>
  <cp:revision>2</cp:revision>
  <dcterms:created xsi:type="dcterms:W3CDTF">2024-12-13T15:42:00Z</dcterms:created>
  <dcterms:modified xsi:type="dcterms:W3CDTF">2024-12-13T15:42:00Z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/>
  </property>
  <property fmtid="{D5CDD505-2E9C-101B-9397-08002B2CF9AE}" pid="3" name="NRT_DocVersion">
    <vt:lpwstr/>
  </property>
  <property fmtid="{D5CDD505-2E9C-101B-9397-08002B2CF9AE}" pid="4" name="NRT_DocName">
    <vt:lpwstr/>
  </property>
  <property fmtid="{D5CDD505-2E9C-101B-9397-08002B2CF9AE}" pid="5" name="NRT_AuthorDescription">
    <vt:lpwstr/>
  </property>
  <property fmtid="{D5CDD505-2E9C-101B-9397-08002B2CF9AE}" pid="6" name="NRT_Author">
    <vt:lpwstr/>
  </property>
  <property fmtid="{D5CDD505-2E9C-101B-9397-08002B2CF9AE}" pid="7" name="NRT_Operator">
    <vt:lpwstr/>
  </property>
  <property fmtid="{D5CDD505-2E9C-101B-9397-08002B2CF9AE}" pid="8" name="NRT_Database">
    <vt:lpwstr/>
  </property>
  <property fmtid="{D5CDD505-2E9C-101B-9397-08002B2CF9AE}" pid="9" name="NRT_ELITE_CLIENT">
    <vt:lpwstr/>
  </property>
  <property fmtid="{D5CDD505-2E9C-101B-9397-08002B2CF9AE}" pid="10" name="NRT_ELITE_MATTER">
    <vt:lpwstr/>
  </property>
  <property fmtid="{D5CDD505-2E9C-101B-9397-08002B2CF9AE}" pid="11" name="pDocRef">
    <vt:lpwstr/>
  </property>
  <property fmtid="{D5CDD505-2E9C-101B-9397-08002B2CF9AE}" pid="12" name="pDocNumber">
    <vt:lpwstr/>
  </property>
</Properties>
</file>